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D" w:rsidRPr="001352AB" w:rsidRDefault="001352AB" w:rsidP="0063733D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Согласно 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Плану работы Совета директоров средних медицинских и фармацевтических образовательных организаций ПФО </w:t>
      </w:r>
      <w:r w:rsidR="0063733D">
        <w:rPr>
          <w:rFonts w:ascii="Times New Roman" w:hAnsi="Times New Roman" w:cs="Times New Roman"/>
          <w:shd w:val="clear" w:color="auto" w:fill="FFFFFF"/>
        </w:rPr>
        <w:t xml:space="preserve">в октябре 2024 года </w:t>
      </w:r>
      <w:r w:rsidRPr="001352AB">
        <w:rPr>
          <w:rFonts w:ascii="Times New Roman" w:hAnsi="Times New Roman" w:cs="Times New Roman"/>
          <w:shd w:val="clear" w:color="auto" w:fill="FFFFFF"/>
        </w:rPr>
        <w:t>  Федеральн</w:t>
      </w:r>
      <w:r w:rsidR="0063733D">
        <w:rPr>
          <w:rFonts w:ascii="Times New Roman" w:hAnsi="Times New Roman" w:cs="Times New Roman"/>
          <w:shd w:val="clear" w:color="auto" w:fill="FFFFFF"/>
        </w:rPr>
        <w:t xml:space="preserve">ым 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государственн</w:t>
      </w:r>
      <w:r w:rsidR="0063733D">
        <w:rPr>
          <w:rFonts w:ascii="Times New Roman" w:hAnsi="Times New Roman" w:cs="Times New Roman"/>
          <w:shd w:val="clear" w:color="auto" w:fill="FFFFFF"/>
        </w:rPr>
        <w:t>ым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бюджетн</w:t>
      </w:r>
      <w:r w:rsidR="0063733D">
        <w:rPr>
          <w:rFonts w:ascii="Times New Roman" w:hAnsi="Times New Roman" w:cs="Times New Roman"/>
          <w:shd w:val="clear" w:color="auto" w:fill="FFFFFF"/>
        </w:rPr>
        <w:t>ым</w:t>
      </w:r>
      <w:r w:rsidRPr="001352AB">
        <w:rPr>
          <w:rFonts w:ascii="Times New Roman" w:hAnsi="Times New Roman" w:cs="Times New Roman"/>
          <w:shd w:val="clear" w:color="auto" w:fill="FFFFFF"/>
        </w:rPr>
        <w:t>  профессиональн</w:t>
      </w:r>
      <w:r w:rsidR="0063733D">
        <w:rPr>
          <w:rFonts w:ascii="Times New Roman" w:hAnsi="Times New Roman" w:cs="Times New Roman"/>
          <w:shd w:val="clear" w:color="auto" w:fill="FFFFFF"/>
        </w:rPr>
        <w:t>ым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образовательн</w:t>
      </w:r>
      <w:r w:rsidR="0063733D">
        <w:rPr>
          <w:rFonts w:ascii="Times New Roman" w:hAnsi="Times New Roman" w:cs="Times New Roman"/>
          <w:shd w:val="clear" w:color="auto" w:fill="FFFFFF"/>
        </w:rPr>
        <w:t>ым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учреждение</w:t>
      </w:r>
      <w:r w:rsidR="0063733D">
        <w:rPr>
          <w:rFonts w:ascii="Times New Roman" w:hAnsi="Times New Roman" w:cs="Times New Roman"/>
          <w:shd w:val="clear" w:color="auto" w:fill="FFFFFF"/>
        </w:rPr>
        <w:t xml:space="preserve">м  </w:t>
      </w:r>
      <w:r w:rsidRPr="001352AB">
        <w:rPr>
          <w:rFonts w:ascii="Times New Roman" w:hAnsi="Times New Roman" w:cs="Times New Roman"/>
          <w:shd w:val="clear" w:color="auto" w:fill="FFFFFF"/>
        </w:rPr>
        <w:t>«Ульяновский фармацевтический колледж»</w:t>
      </w:r>
      <w:r w:rsidR="0063733D">
        <w:rPr>
          <w:rFonts w:ascii="Times New Roman" w:hAnsi="Times New Roman" w:cs="Times New Roman"/>
          <w:shd w:val="clear" w:color="auto" w:fill="FFFFFF"/>
        </w:rPr>
        <w:t xml:space="preserve"> </w:t>
      </w:r>
      <w:r w:rsidRPr="001352AB">
        <w:rPr>
          <w:rFonts w:ascii="Times New Roman" w:hAnsi="Times New Roman" w:cs="Times New Roman"/>
          <w:shd w:val="clear" w:color="auto" w:fill="FFFFFF"/>
        </w:rPr>
        <w:t>Министерства здравоохранения Российской Федерации  </w:t>
      </w:r>
      <w:r w:rsidR="0063733D">
        <w:rPr>
          <w:rFonts w:ascii="Times New Roman" w:hAnsi="Times New Roman" w:cs="Times New Roman"/>
          <w:shd w:val="clear" w:color="auto" w:fill="FFFFFF"/>
        </w:rPr>
        <w:t>организован и проведен</w:t>
      </w:r>
      <w:r w:rsidRPr="001352AB">
        <w:rPr>
          <w:rFonts w:ascii="Times New Roman" w:hAnsi="Times New Roman" w:cs="Times New Roman"/>
          <w:shd w:val="clear" w:color="auto" w:fill="FFFFFF"/>
        </w:rPr>
        <w:t>   Межрегиональный заочный конкурс рабочих тетрадей для практических занятий по ОП.06 Общая и неорганическая химия для студентов специальности 33.02.01 Фармация.</w:t>
      </w:r>
      <w:proofErr w:type="gramEnd"/>
      <w:r w:rsidRPr="001352AB">
        <w:rPr>
          <w:rFonts w:ascii="Times New Roman" w:hAnsi="Times New Roman" w:cs="Times New Roman"/>
        </w:rPr>
        <w:br/>
      </w:r>
      <w:proofErr w:type="gramStart"/>
      <w:r w:rsidRPr="001352AB">
        <w:rPr>
          <w:rFonts w:ascii="Times New Roman" w:hAnsi="Times New Roman" w:cs="Times New Roman"/>
          <w:shd w:val="clear" w:color="auto" w:fill="FFFFFF"/>
        </w:rPr>
        <w:t>В Конкурсе  прин</w:t>
      </w:r>
      <w:r w:rsidR="0063733D">
        <w:rPr>
          <w:rFonts w:ascii="Times New Roman" w:hAnsi="Times New Roman" w:cs="Times New Roman"/>
          <w:shd w:val="clear" w:color="auto" w:fill="FFFFFF"/>
        </w:rPr>
        <w:t xml:space="preserve">яли 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участие преподаватели дисциплины ОП.06 Общая и неорганическая химия для студентов специальности 33.02.01 Фармация</w:t>
      </w:r>
      <w:r w:rsidR="0063733D">
        <w:rPr>
          <w:rFonts w:ascii="Times New Roman" w:hAnsi="Times New Roman" w:cs="Times New Roman"/>
          <w:shd w:val="clear" w:color="auto" w:fill="FFFFFF"/>
        </w:rPr>
        <w:t xml:space="preserve">  9 образовательных учреждений ПФО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</w:t>
      </w:r>
      <w:r w:rsidR="0063733D">
        <w:rPr>
          <w:rFonts w:ascii="Times New Roman" w:hAnsi="Times New Roman" w:cs="Times New Roman"/>
          <w:shd w:val="clear" w:color="auto" w:fill="FFFFFF"/>
        </w:rPr>
        <w:t xml:space="preserve"> из Самарской, Нижегородской, Ульяновской, Омской  областей, республик Мордовия, Башкортостан,  Пермского края.</w:t>
      </w:r>
      <w:proofErr w:type="gramEnd"/>
      <w:r w:rsidR="0063733D">
        <w:rPr>
          <w:rFonts w:ascii="Times New Roman" w:hAnsi="Times New Roman" w:cs="Times New Roman"/>
          <w:shd w:val="clear" w:color="auto" w:fill="FFFFFF"/>
        </w:rPr>
        <w:t xml:space="preserve"> </w:t>
      </w:r>
      <w:r w:rsidRPr="001352AB">
        <w:rPr>
          <w:rFonts w:ascii="Times New Roman" w:hAnsi="Times New Roman" w:cs="Times New Roman"/>
          <w:shd w:val="clear" w:color="auto" w:fill="FFFFFF"/>
        </w:rPr>
        <w:t xml:space="preserve"> </w:t>
      </w:r>
      <w:r w:rsidR="0063733D">
        <w:rPr>
          <w:rFonts w:ascii="Times New Roman" w:hAnsi="Times New Roman" w:cs="Times New Roman"/>
          <w:shd w:val="clear" w:color="auto" w:fill="FFFFFF"/>
        </w:rPr>
        <w:t>По результатам рассмотрения и оценки конкурсных работ определены победители и призеры конкурса (протокол). Благодарим коллег за участие в конкурсе, надеемся на дальнейшее сотрудничество.</w:t>
      </w:r>
    </w:p>
    <w:sectPr w:rsidR="0063733D" w:rsidRPr="0013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2AB"/>
    <w:rsid w:val="001352AB"/>
    <w:rsid w:val="0063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2024-10-22T03:47:00Z</dcterms:created>
  <dcterms:modified xsi:type="dcterms:W3CDTF">2024-10-22T04:56:00Z</dcterms:modified>
</cp:coreProperties>
</file>